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4DD" w:rsidRDefault="001C04DD">
      <w:pPr>
        <w:rPr>
          <w:rFonts w:eastAsia="Times New Roman"/>
        </w:rPr>
      </w:pPr>
    </w:p>
    <w:p w:rsidR="00845BDA" w:rsidRDefault="00845BDA" w:rsidP="00845BDA">
      <w:pPr>
        <w:pStyle w:val="Heading1"/>
        <w:jc w:val="center"/>
        <w:rPr>
          <w:rFonts w:eastAsia="Times New Roman"/>
        </w:rPr>
      </w:pPr>
      <w:r w:rsidRPr="00061E11">
        <w:rPr>
          <w:rFonts w:eastAsia="Times New Roman"/>
        </w:rPr>
        <w:t>Team Project Requirements</w:t>
      </w:r>
      <w:r>
        <w:rPr>
          <w:rFonts w:eastAsia="Times New Roman"/>
        </w:rPr>
        <w:br/>
      </w:r>
      <w:r w:rsidR="001C04DD" w:rsidRPr="00845BDA">
        <w:rPr>
          <w:rFonts w:eastAsia="Times New Roman"/>
          <w:sz w:val="32"/>
        </w:rPr>
        <w:t xml:space="preserve">CMSC101/IS101Y </w:t>
      </w:r>
      <w:r w:rsidRPr="00845BDA">
        <w:rPr>
          <w:rFonts w:eastAsia="Times New Roman"/>
          <w:sz w:val="32"/>
        </w:rPr>
        <w:t xml:space="preserve">– Fall </w:t>
      </w:r>
      <w:r w:rsidR="001C04DD" w:rsidRPr="00845BDA">
        <w:rPr>
          <w:rFonts w:eastAsia="Times New Roman"/>
          <w:sz w:val="32"/>
        </w:rPr>
        <w:t>2013</w:t>
      </w:r>
      <w:r w:rsidRPr="00845BDA">
        <w:rPr>
          <w:rFonts w:eastAsia="Times New Roman"/>
          <w:sz w:val="32"/>
        </w:rPr>
        <w:br/>
        <w:t>Dr. Seaman / Dr. desJardins</w:t>
      </w:r>
    </w:p>
    <w:p w:rsidR="001C04DD" w:rsidRPr="00061E11" w:rsidRDefault="001C04DD" w:rsidP="00845BDA">
      <w:pPr>
        <w:pStyle w:val="Heading1"/>
        <w:rPr>
          <w:rFonts w:eastAsia="Times New Roman"/>
        </w:rPr>
      </w:pPr>
    </w:p>
    <w:p w:rsidR="00603119" w:rsidRDefault="001C04DD" w:rsidP="00845BDA">
      <w:pPr>
        <w:pStyle w:val="Heading2"/>
        <w:divId w:val="1812357421"/>
        <w:rPr>
          <w:rFonts w:eastAsia="Times New Roman"/>
        </w:rPr>
      </w:pPr>
      <w:r>
        <w:rPr>
          <w:rFonts w:eastAsia="Times New Roman"/>
        </w:rPr>
        <w:t>Overview</w:t>
      </w:r>
    </w:p>
    <w:p w:rsidR="001C04DD" w:rsidRDefault="00814AFC">
      <w:pPr>
        <w:divId w:val="1812357421"/>
        <w:rPr>
          <w:rFonts w:eastAsia="Times New Roman"/>
        </w:rPr>
      </w:pPr>
      <w:r>
        <w:rPr>
          <w:rFonts w:eastAsia="Times New Roman"/>
        </w:rPr>
        <w:t>A major component of this course will be the execution of a team project. Each team will use Processing to create a game based on a college scenario where players try to win by creating the most effective balance of grades, happiness, and wealth. Ideally, one would want to maximize all three. Not su</w:t>
      </w:r>
      <w:r w:rsidR="001C04DD">
        <w:rPr>
          <w:rFonts w:eastAsia="Times New Roman"/>
        </w:rPr>
        <w:t>r</w:t>
      </w:r>
      <w:r>
        <w:rPr>
          <w:rFonts w:eastAsia="Times New Roman"/>
        </w:rPr>
        <w:t>prisingly, these three outcomes tend to compete with one another</w:t>
      </w:r>
      <w:r w:rsidR="001D300C">
        <w:rPr>
          <w:rFonts w:eastAsia="Times New Roman"/>
        </w:rPr>
        <w:t>, so maximizing all three is pretty much impossible in most cases</w:t>
      </w:r>
      <w:r>
        <w:rPr>
          <w:rFonts w:eastAsia="Times New Roman"/>
        </w:rPr>
        <w:t xml:space="preserve">. </w:t>
      </w:r>
    </w:p>
    <w:p w:rsidR="001C04DD" w:rsidRDefault="001C04DD">
      <w:pPr>
        <w:divId w:val="1812357421"/>
        <w:rPr>
          <w:rFonts w:eastAsia="Times New Roman"/>
        </w:rPr>
      </w:pPr>
    </w:p>
    <w:p w:rsidR="00061E11" w:rsidRDefault="001D300C">
      <w:pPr>
        <w:divId w:val="1812357421"/>
        <w:rPr>
          <w:rFonts w:eastAsia="Times New Roman"/>
        </w:rPr>
      </w:pPr>
      <w:r>
        <w:rPr>
          <w:rFonts w:eastAsia="Times New Roman"/>
        </w:rPr>
        <w:t>Except under extra</w:t>
      </w:r>
      <w:r w:rsidR="00814AFC">
        <w:rPr>
          <w:rFonts w:eastAsia="Times New Roman"/>
        </w:rPr>
        <w:t>ordinary circumstances, all members of a project team will receiv</w:t>
      </w:r>
      <w:r w:rsidR="001C04DD">
        <w:rPr>
          <w:rFonts w:eastAsia="Times New Roman"/>
        </w:rPr>
        <w:t>e the same grade on the project. However,</w:t>
      </w:r>
      <w:r w:rsidR="00814AFC">
        <w:rPr>
          <w:rFonts w:eastAsia="Times New Roman"/>
        </w:rPr>
        <w:t xml:space="preserve"> team participation </w:t>
      </w:r>
      <w:r w:rsidR="001C04DD">
        <w:rPr>
          <w:rFonts w:eastAsia="Times New Roman"/>
        </w:rPr>
        <w:t>does figure into the final course grade through a separate peer evaluation (</w:t>
      </w:r>
      <w:r w:rsidR="005779F7">
        <w:rPr>
          <w:rFonts w:eastAsia="Times New Roman"/>
        </w:rPr>
        <w:t>which</w:t>
      </w:r>
      <w:r w:rsidR="001C04DD">
        <w:rPr>
          <w:rFonts w:eastAsia="Times New Roman"/>
        </w:rPr>
        <w:t xml:space="preserve"> evaluates your participation on all group activities, not just the project)</w:t>
      </w:r>
      <w:r>
        <w:rPr>
          <w:rFonts w:eastAsia="Times New Roman"/>
        </w:rPr>
        <w:t>, and evaluations of each deliverable (explained more later)</w:t>
      </w:r>
      <w:r w:rsidR="001C04DD">
        <w:rPr>
          <w:rFonts w:eastAsia="Times New Roman"/>
        </w:rPr>
        <w:t xml:space="preserve">. </w:t>
      </w:r>
      <w:r w:rsidR="00061E11">
        <w:rPr>
          <w:rFonts w:eastAsia="Times New Roman"/>
        </w:rPr>
        <w:t>The project is graded based on five deliverables spaced throughout the rest of the semester. These deliverables are described later in this document.</w:t>
      </w:r>
    </w:p>
    <w:p w:rsidR="00061E11" w:rsidRDefault="00061E11">
      <w:pPr>
        <w:divId w:val="1812357421"/>
        <w:rPr>
          <w:rFonts w:eastAsia="Times New Roman"/>
        </w:rPr>
      </w:pPr>
    </w:p>
    <w:p w:rsidR="00845BDA" w:rsidRDefault="00814AFC">
      <w:pPr>
        <w:divId w:val="1812357421"/>
        <w:rPr>
          <w:rFonts w:eastAsia="Times New Roman"/>
        </w:rPr>
      </w:pPr>
      <w:r>
        <w:rPr>
          <w:rFonts w:eastAsia="Times New Roman"/>
        </w:rPr>
        <w:t xml:space="preserve">This </w:t>
      </w:r>
      <w:r w:rsidR="00061E11">
        <w:rPr>
          <w:rFonts w:eastAsia="Times New Roman"/>
        </w:rPr>
        <w:t>document</w:t>
      </w:r>
      <w:r>
        <w:rPr>
          <w:rFonts w:eastAsia="Times New Roman"/>
        </w:rPr>
        <w:t xml:space="preserve"> gives </w:t>
      </w:r>
      <w:r w:rsidR="00061E11">
        <w:rPr>
          <w:rFonts w:eastAsia="Times New Roman"/>
        </w:rPr>
        <w:t>some</w:t>
      </w:r>
      <w:r>
        <w:rPr>
          <w:rFonts w:eastAsia="Times New Roman"/>
        </w:rPr>
        <w:t xml:space="preserve"> initial </w:t>
      </w:r>
      <w:r w:rsidR="00061E11">
        <w:rPr>
          <w:rFonts w:eastAsia="Times New Roman"/>
        </w:rPr>
        <w:t>information about how</w:t>
      </w:r>
      <w:r>
        <w:rPr>
          <w:rFonts w:eastAsia="Times New Roman"/>
        </w:rPr>
        <w:t xml:space="preserve"> the project</w:t>
      </w:r>
      <w:r w:rsidR="00061E11">
        <w:rPr>
          <w:rFonts w:eastAsia="Times New Roman"/>
        </w:rPr>
        <w:t xml:space="preserve"> is set up</w:t>
      </w:r>
      <w:r>
        <w:rPr>
          <w:rFonts w:eastAsia="Times New Roman"/>
        </w:rPr>
        <w:t xml:space="preserve">. We will further develop </w:t>
      </w:r>
      <w:r w:rsidR="00061E11">
        <w:rPr>
          <w:rFonts w:eastAsia="Times New Roman"/>
        </w:rPr>
        <w:t xml:space="preserve">the details as we go along, through in-class exercises and discussion. </w:t>
      </w:r>
      <w:r>
        <w:rPr>
          <w:rFonts w:eastAsia="Times New Roman"/>
        </w:rPr>
        <w:t xml:space="preserve">This sort of successive refinement of requirements is common in the real world. </w:t>
      </w:r>
      <w:r w:rsidR="00061E11">
        <w:rPr>
          <w:rFonts w:eastAsia="Times New Roman"/>
        </w:rPr>
        <w:t xml:space="preserve">This means that flexibility and easy modification </w:t>
      </w:r>
      <w:r w:rsidR="00845BDA">
        <w:rPr>
          <w:rFonts w:eastAsia="Times New Roman"/>
        </w:rPr>
        <w:t>should be built</w:t>
      </w:r>
      <w:r w:rsidR="00061E11">
        <w:rPr>
          <w:rFonts w:eastAsia="Times New Roman"/>
        </w:rPr>
        <w:t xml:space="preserve"> into all your deliverables. </w:t>
      </w:r>
    </w:p>
    <w:p w:rsidR="00603119" w:rsidRDefault="00603119">
      <w:pPr>
        <w:divId w:val="1812357421"/>
        <w:rPr>
          <w:rFonts w:eastAsia="Times New Roman"/>
        </w:rPr>
      </w:pPr>
    </w:p>
    <w:p w:rsidR="00603119" w:rsidRDefault="00814AFC">
      <w:pPr>
        <w:pStyle w:val="Heading2"/>
        <w:divId w:val="1812357421"/>
        <w:rPr>
          <w:rFonts w:eastAsia="Times New Roman"/>
        </w:rPr>
      </w:pPr>
      <w:r>
        <w:rPr>
          <w:rFonts w:eastAsia="Times New Roman"/>
        </w:rPr>
        <w:t xml:space="preserve">The Game </w:t>
      </w:r>
    </w:p>
    <w:p w:rsidR="00603119" w:rsidRDefault="00814AFC">
      <w:pPr>
        <w:divId w:val="1812357421"/>
        <w:rPr>
          <w:rFonts w:eastAsia="Times New Roman"/>
        </w:rPr>
      </w:pPr>
      <w:r>
        <w:rPr>
          <w:rFonts w:eastAsia="Times New Roman"/>
        </w:rPr>
        <w:t>T</w:t>
      </w:r>
      <w:r w:rsidR="00996553">
        <w:rPr>
          <w:rFonts w:eastAsia="Times New Roman"/>
        </w:rPr>
        <w:t>he game will simulate a fifteen-</w:t>
      </w:r>
      <w:r>
        <w:rPr>
          <w:rFonts w:eastAsia="Times New Roman"/>
        </w:rPr>
        <w:t>week semester. During each week, the player will make choices about how t</w:t>
      </w:r>
      <w:r w:rsidR="00061E11">
        <w:rPr>
          <w:rFonts w:eastAsia="Times New Roman"/>
        </w:rPr>
        <w:t>o spend their time. Each choice has</w:t>
      </w:r>
      <w:r>
        <w:rPr>
          <w:rFonts w:eastAsia="Times New Roman"/>
        </w:rPr>
        <w:t xml:space="preserve"> potential advantages and disadvantages</w:t>
      </w:r>
      <w:r w:rsidR="00061E11">
        <w:rPr>
          <w:rFonts w:eastAsia="Times New Roman"/>
        </w:rPr>
        <w:t>, which are captured</w:t>
      </w:r>
      <w:r>
        <w:rPr>
          <w:rFonts w:eastAsia="Times New Roman"/>
        </w:rPr>
        <w:t xml:space="preserve"> in the outcomes</w:t>
      </w:r>
      <w:r w:rsidR="00061E11">
        <w:rPr>
          <w:rFonts w:eastAsia="Times New Roman"/>
        </w:rPr>
        <w:t xml:space="preserve"> of each week</w:t>
      </w:r>
      <w:r>
        <w:rPr>
          <w:rFonts w:eastAsia="Times New Roman"/>
        </w:rPr>
        <w:t xml:space="preserve">. Most choices commit a certain amount of time to </w:t>
      </w:r>
      <w:r w:rsidR="00061E11">
        <w:rPr>
          <w:rFonts w:eastAsia="Times New Roman"/>
        </w:rPr>
        <w:t>an</w:t>
      </w:r>
      <w:r>
        <w:rPr>
          <w:rFonts w:eastAsia="Times New Roman"/>
        </w:rPr>
        <w:t xml:space="preserve"> activity. There are a total of 168 hours available in each week, so time spent on one choice is not available for another choice. </w:t>
      </w:r>
    </w:p>
    <w:p w:rsidR="00061E11" w:rsidRPr="00061E11" w:rsidRDefault="00061E11">
      <w:pPr>
        <w:pStyle w:val="NormalWeb"/>
        <w:divId w:val="1812357421"/>
        <w:rPr>
          <w:b/>
          <w:i/>
          <w:sz w:val="28"/>
        </w:rPr>
      </w:pPr>
      <w:r w:rsidRPr="00061E11">
        <w:rPr>
          <w:b/>
          <w:i/>
          <w:sz w:val="28"/>
        </w:rPr>
        <w:t>Outcomes</w:t>
      </w:r>
    </w:p>
    <w:p w:rsidR="00845BDA" w:rsidRPr="00845BDA" w:rsidRDefault="00061E11" w:rsidP="00845BDA">
      <w:pPr>
        <w:pStyle w:val="NormalWeb"/>
        <w:divId w:val="1812357421"/>
      </w:pPr>
      <w:r>
        <w:t>There are three outcomes that have to be calculated each week, based on the choices made by the player for that week. Grades</w:t>
      </w:r>
      <w:r w:rsidR="00814AFC">
        <w:t xml:space="preserve"> potential starts each week with a value of 90% and is increased or decreased by the effects of choices. Happiness potential starts each week with a value of 50% and is increased or decreased by the effects of choices. The wealth outcome starts at a value of $0 at the beginning of the game. During each week, information about choices, events, and potentially random factors are used to compute ne</w:t>
      </w:r>
      <w:r>
        <w:t>w values of each outcome. Grades</w:t>
      </w:r>
      <w:r w:rsidR="00814AFC">
        <w:t xml:space="preserve"> and happiness potential cannot go below zero or above 100. At the end of the game, the grades and happiness outcomes for each week </w:t>
      </w:r>
      <w:r>
        <w:t>need to</w:t>
      </w:r>
      <w:r w:rsidR="00814AFC">
        <w:t xml:space="preserve"> be averaged and the result reported out. The weekly wealth outcomes will be summed to create the final semester wealth outcome. The grades potential should be converted into a GPA (by rescaling 90</w:t>
      </w:r>
      <w:r w:rsidR="005779F7">
        <w:t>% or above</w:t>
      </w:r>
      <w:r w:rsidR="00814AFC">
        <w:t xml:space="preserve"> to a 4.0 GPA and 40</w:t>
      </w:r>
      <w:r w:rsidR="005779F7">
        <w:t>% or below</w:t>
      </w:r>
      <w:r w:rsidR="00814AFC">
        <w:t xml:space="preserve"> to a 0.0 GPA). Final happiness potential values should generate a response of your team's choice. </w:t>
      </w:r>
    </w:p>
    <w:p w:rsidR="00603119" w:rsidRPr="00061E11" w:rsidRDefault="00814AFC">
      <w:pPr>
        <w:pStyle w:val="Heading2"/>
        <w:divId w:val="1812357421"/>
        <w:rPr>
          <w:rFonts w:eastAsia="Times New Roman"/>
          <w:i/>
          <w:sz w:val="28"/>
        </w:rPr>
      </w:pPr>
      <w:r w:rsidRPr="00061E11">
        <w:rPr>
          <w:rFonts w:eastAsia="Times New Roman"/>
          <w:i/>
          <w:sz w:val="28"/>
        </w:rPr>
        <w:t xml:space="preserve">Choices </w:t>
      </w:r>
    </w:p>
    <w:p w:rsidR="00603119" w:rsidRDefault="00814AFC">
      <w:pPr>
        <w:divId w:val="1812357421"/>
        <w:rPr>
          <w:rFonts w:eastAsia="Times New Roman"/>
        </w:rPr>
      </w:pPr>
      <w:r>
        <w:rPr>
          <w:rFonts w:eastAsia="Times New Roman"/>
        </w:rPr>
        <w:t xml:space="preserve">Students have </w:t>
      </w:r>
      <w:r w:rsidR="00061E11">
        <w:rPr>
          <w:rFonts w:eastAsia="Times New Roman"/>
        </w:rPr>
        <w:t>the power</w:t>
      </w:r>
      <w:r>
        <w:rPr>
          <w:rFonts w:eastAsia="Times New Roman"/>
        </w:rPr>
        <w:t xml:space="preserve"> to influenc</w:t>
      </w:r>
      <w:r w:rsidR="00061E11">
        <w:rPr>
          <w:rFonts w:eastAsia="Times New Roman"/>
        </w:rPr>
        <w:t>e the outcome of their semester</w:t>
      </w:r>
      <w:r>
        <w:rPr>
          <w:rFonts w:eastAsia="Times New Roman"/>
        </w:rPr>
        <w:t xml:space="preserve"> through the choices they make. These choices have been shown to be important through research, but the specific numerical impact is not usually known. For the purpose of this game, the specific impact of the different choices on resulting success </w:t>
      </w:r>
      <w:r w:rsidR="008F1FB3">
        <w:rPr>
          <w:rFonts w:eastAsia="Times New Roman"/>
        </w:rPr>
        <w:t>will be governed by a set of rules</w:t>
      </w:r>
      <w:r>
        <w:rPr>
          <w:rFonts w:eastAsia="Times New Roman"/>
        </w:rPr>
        <w:t xml:space="preserve">. </w:t>
      </w:r>
    </w:p>
    <w:p w:rsidR="008F1FB3" w:rsidRDefault="00814AFC">
      <w:pPr>
        <w:pStyle w:val="NormalWeb"/>
        <w:divId w:val="1812357421"/>
      </w:pPr>
      <w:r>
        <w:t xml:space="preserve">Two choices </w:t>
      </w:r>
      <w:r w:rsidR="005779F7">
        <w:t xml:space="preserve">that are </w:t>
      </w:r>
      <w:r>
        <w:t xml:space="preserve">made at the beginning of the semester </w:t>
      </w:r>
      <w:r w:rsidR="005779F7">
        <w:t>must</w:t>
      </w:r>
      <w:r>
        <w:t xml:space="preserve"> remain the same through the whole semester: </w:t>
      </w:r>
    </w:p>
    <w:p w:rsidR="008F1FB3" w:rsidRDefault="00814AFC" w:rsidP="008F1FB3">
      <w:pPr>
        <w:pStyle w:val="NormalWeb"/>
        <w:numPr>
          <w:ilvl w:val="0"/>
          <w:numId w:val="5"/>
        </w:numPr>
        <w:divId w:val="1812357421"/>
      </w:pPr>
      <w:r>
        <w:t xml:space="preserve">number of credits of classes </w:t>
      </w:r>
    </w:p>
    <w:p w:rsidR="008F1FB3" w:rsidRDefault="00814AFC" w:rsidP="008F1FB3">
      <w:pPr>
        <w:pStyle w:val="NormalWeb"/>
        <w:numPr>
          <w:ilvl w:val="0"/>
          <w:numId w:val="5"/>
        </w:numPr>
        <w:divId w:val="1812357421"/>
      </w:pPr>
      <w:r>
        <w:t xml:space="preserve">number of hours worked at a job. </w:t>
      </w:r>
    </w:p>
    <w:p w:rsidR="008F1FB3" w:rsidRDefault="00814AFC" w:rsidP="008F1FB3">
      <w:pPr>
        <w:pStyle w:val="NormalWeb"/>
        <w:divId w:val="1812357421"/>
      </w:pPr>
      <w:r>
        <w:t xml:space="preserve">Eight more choices are made each week: </w:t>
      </w:r>
    </w:p>
    <w:p w:rsidR="008F1FB3" w:rsidRDefault="00814AFC" w:rsidP="008F1FB3">
      <w:pPr>
        <w:pStyle w:val="NormalWeb"/>
        <w:numPr>
          <w:ilvl w:val="0"/>
          <w:numId w:val="6"/>
        </w:numPr>
        <w:divId w:val="1812357421"/>
      </w:pPr>
      <w:r>
        <w:t xml:space="preserve">hours spent attending class, </w:t>
      </w:r>
    </w:p>
    <w:p w:rsidR="008F1FB3" w:rsidRDefault="00814AFC" w:rsidP="008F1FB3">
      <w:pPr>
        <w:pStyle w:val="NormalWeb"/>
        <w:numPr>
          <w:ilvl w:val="0"/>
          <w:numId w:val="6"/>
        </w:numPr>
        <w:divId w:val="1812357421"/>
      </w:pPr>
      <w:r>
        <w:t xml:space="preserve">percentage of class spent actively participating (and not surfing, texting, sleeping, etc.), </w:t>
      </w:r>
    </w:p>
    <w:p w:rsidR="008F1FB3" w:rsidRDefault="00814AFC" w:rsidP="008F1FB3">
      <w:pPr>
        <w:pStyle w:val="NormalWeb"/>
        <w:numPr>
          <w:ilvl w:val="0"/>
          <w:numId w:val="6"/>
        </w:numPr>
        <w:divId w:val="1812357421"/>
      </w:pPr>
      <w:r>
        <w:t xml:space="preserve">hours spent studying and working on assignments, </w:t>
      </w:r>
    </w:p>
    <w:p w:rsidR="008F1FB3" w:rsidRDefault="00814AFC" w:rsidP="008F1FB3">
      <w:pPr>
        <w:pStyle w:val="NormalWeb"/>
        <w:numPr>
          <w:ilvl w:val="0"/>
          <w:numId w:val="6"/>
        </w:numPr>
        <w:divId w:val="1812357421"/>
      </w:pPr>
      <w:r>
        <w:t>h</w:t>
      </w:r>
      <w:r w:rsidR="00E560DB">
        <w:t>ou</w:t>
      </w:r>
      <w:r>
        <w:t xml:space="preserve">rs spent participating in study groups, </w:t>
      </w:r>
    </w:p>
    <w:p w:rsidR="008F1FB3" w:rsidRDefault="00814AFC" w:rsidP="008F1FB3">
      <w:pPr>
        <w:pStyle w:val="NormalWeb"/>
        <w:numPr>
          <w:ilvl w:val="0"/>
          <w:numId w:val="6"/>
        </w:numPr>
        <w:divId w:val="1812357421"/>
      </w:pPr>
      <w:r>
        <w:t xml:space="preserve">hours spent on visits to academic resources (professor/TA office hours, help center, LRC, etc), </w:t>
      </w:r>
    </w:p>
    <w:p w:rsidR="008F1FB3" w:rsidRDefault="00814AFC" w:rsidP="008F1FB3">
      <w:pPr>
        <w:pStyle w:val="NormalWeb"/>
        <w:numPr>
          <w:ilvl w:val="0"/>
          <w:numId w:val="6"/>
        </w:numPr>
        <w:divId w:val="1812357421"/>
      </w:pPr>
      <w:r>
        <w:t>hours spent on taking care of you</w:t>
      </w:r>
      <w:r w:rsidR="00E560DB">
        <w:t>rself (sleeping, eating, exercis</w:t>
      </w:r>
      <w:r>
        <w:t xml:space="preserve">ing, etc), </w:t>
      </w:r>
    </w:p>
    <w:p w:rsidR="008F1FB3" w:rsidRDefault="00814AFC" w:rsidP="008F1FB3">
      <w:pPr>
        <w:pStyle w:val="NormalWeb"/>
        <w:numPr>
          <w:ilvl w:val="0"/>
          <w:numId w:val="6"/>
        </w:numPr>
        <w:divId w:val="1812357421"/>
      </w:pPr>
      <w:r>
        <w:t xml:space="preserve">hours spent on solitary leisure activities, and </w:t>
      </w:r>
    </w:p>
    <w:p w:rsidR="00603119" w:rsidRDefault="00814AFC" w:rsidP="008F1FB3">
      <w:pPr>
        <w:pStyle w:val="NormalWeb"/>
        <w:numPr>
          <w:ilvl w:val="0"/>
          <w:numId w:val="6"/>
        </w:numPr>
        <w:divId w:val="1812357421"/>
      </w:pPr>
      <w:r>
        <w:t xml:space="preserve">hours spent on nonacademic activities with other people (time with family, church, clubs, etc.). </w:t>
      </w:r>
    </w:p>
    <w:p w:rsidR="00845BDA" w:rsidRDefault="008F1FB3" w:rsidP="008F1FB3">
      <w:pPr>
        <w:pStyle w:val="NormalWeb"/>
        <w:divId w:val="1812357421"/>
      </w:pPr>
      <w:r>
        <w:t>In order to define the game, we need to define an expected range for each of these choices, and what the impact of each choice will be on the outcomes. For example, we might define a rule that says that each hour spent on solitary leisure activities increases the happiness potential by 2%. We have an initial list of rules that we’ll look at in class on September 24, and then we’ll modify them with input from the class and post the final set of rules shortly after class on the 24</w:t>
      </w:r>
      <w:r w:rsidRPr="008F1FB3">
        <w:rPr>
          <w:vertAlign w:val="superscript"/>
        </w:rPr>
        <w:t>th</w:t>
      </w:r>
      <w:r>
        <w:t>.</w:t>
      </w:r>
    </w:p>
    <w:p w:rsidR="00845BDA" w:rsidRDefault="00845BDA" w:rsidP="008F1FB3">
      <w:pPr>
        <w:pStyle w:val="NormalWeb"/>
        <w:divId w:val="1812357421"/>
      </w:pPr>
    </w:p>
    <w:p w:rsidR="00845BDA" w:rsidRDefault="00845BDA" w:rsidP="008F1FB3">
      <w:pPr>
        <w:pStyle w:val="NormalWeb"/>
        <w:divId w:val="1812357421"/>
      </w:pPr>
    </w:p>
    <w:p w:rsidR="008F1FB3" w:rsidRDefault="008F1FB3" w:rsidP="008F1FB3">
      <w:pPr>
        <w:pStyle w:val="NormalWeb"/>
        <w:divId w:val="1812357421"/>
      </w:pPr>
    </w:p>
    <w:p w:rsidR="00603119" w:rsidRDefault="00814AFC">
      <w:pPr>
        <w:pStyle w:val="Heading2"/>
        <w:divId w:val="1812357421"/>
        <w:rPr>
          <w:rFonts w:eastAsia="Times New Roman"/>
        </w:rPr>
      </w:pPr>
      <w:r>
        <w:rPr>
          <w:rFonts w:eastAsia="Times New Roman"/>
        </w:rPr>
        <w:t>The Interactions and Displays</w:t>
      </w:r>
    </w:p>
    <w:p w:rsidR="00845BDA" w:rsidRDefault="00814AFC">
      <w:pPr>
        <w:divId w:val="1812357421"/>
        <w:rPr>
          <w:rFonts w:eastAsia="Times New Roman"/>
        </w:rPr>
      </w:pPr>
      <w:r>
        <w:rPr>
          <w:rFonts w:eastAsia="Times New Roman"/>
        </w:rPr>
        <w:t xml:space="preserve">For each week, you should solicit input from the user about the allocation of time and attention and calculate the outcomes for the week. Display these outcomes in a visual form, showing the history of outcomes over the course of the semester. Design a display for the representation of semester final outcomes. </w:t>
      </w:r>
    </w:p>
    <w:p w:rsidR="00603119" w:rsidRDefault="00603119">
      <w:pPr>
        <w:divId w:val="1812357421"/>
        <w:rPr>
          <w:rFonts w:eastAsia="Times New Roman"/>
        </w:rPr>
      </w:pPr>
    </w:p>
    <w:p w:rsidR="00603119" w:rsidRDefault="007A06DC">
      <w:pPr>
        <w:pStyle w:val="Heading2"/>
        <w:divId w:val="1812357421"/>
        <w:rPr>
          <w:rFonts w:eastAsia="Times New Roman"/>
        </w:rPr>
      </w:pPr>
      <w:r>
        <w:rPr>
          <w:rFonts w:eastAsia="Times New Roman"/>
        </w:rPr>
        <w:t xml:space="preserve">Project </w:t>
      </w:r>
      <w:r w:rsidR="00814AFC">
        <w:rPr>
          <w:rFonts w:eastAsia="Times New Roman"/>
        </w:rPr>
        <w:t xml:space="preserve">Phases </w:t>
      </w:r>
      <w:r>
        <w:rPr>
          <w:rFonts w:eastAsia="Times New Roman"/>
        </w:rPr>
        <w:t>and Deliverables</w:t>
      </w:r>
    </w:p>
    <w:p w:rsidR="00603119" w:rsidRDefault="00814AFC">
      <w:pPr>
        <w:divId w:val="1812357421"/>
        <w:rPr>
          <w:rFonts w:eastAsia="Times New Roman"/>
        </w:rPr>
      </w:pPr>
      <w:r>
        <w:rPr>
          <w:rFonts w:eastAsia="Times New Roman"/>
        </w:rPr>
        <w:t xml:space="preserve">The project will be structured as a sequence of phases. Completion of one phase is not required </w:t>
      </w:r>
      <w:r w:rsidR="007A06DC">
        <w:rPr>
          <w:rFonts w:eastAsia="Times New Roman"/>
        </w:rPr>
        <w:t>to start on</w:t>
      </w:r>
      <w:r>
        <w:rPr>
          <w:rFonts w:eastAsia="Times New Roman"/>
        </w:rPr>
        <w:t xml:space="preserve"> the next. In many cases, it will benefit you to be working on multiple phases at the same time. For instance, you might be working on the implementation of </w:t>
      </w:r>
      <w:r w:rsidR="00341E7C">
        <w:rPr>
          <w:rFonts w:eastAsia="Times New Roman"/>
        </w:rPr>
        <w:t>your project for the first demo</w:t>
      </w:r>
      <w:r>
        <w:rPr>
          <w:rFonts w:eastAsia="Times New Roman"/>
        </w:rPr>
        <w:t xml:space="preserve"> concurrently with conducting preliminary evaluation. </w:t>
      </w:r>
    </w:p>
    <w:p w:rsidR="005779F7" w:rsidRPr="007A06DC" w:rsidRDefault="005779F7" w:rsidP="005779F7">
      <w:pPr>
        <w:pStyle w:val="Heading4"/>
        <w:divId w:val="1812357421"/>
        <w:rPr>
          <w:rFonts w:eastAsia="Times New Roman"/>
          <w:i/>
          <w:sz w:val="28"/>
        </w:rPr>
      </w:pPr>
      <w:r w:rsidRPr="007A06DC">
        <w:rPr>
          <w:rFonts w:eastAsia="Times New Roman"/>
          <w:i/>
          <w:sz w:val="28"/>
        </w:rPr>
        <w:t>Design</w:t>
      </w:r>
      <w:r>
        <w:rPr>
          <w:rFonts w:eastAsia="Times New Roman"/>
          <w:i/>
          <w:sz w:val="28"/>
        </w:rPr>
        <w:t xml:space="preserve"> (due Tuesday, October 22)</w:t>
      </w:r>
    </w:p>
    <w:p w:rsidR="005779F7" w:rsidRDefault="005779F7" w:rsidP="005779F7">
      <w:pPr>
        <w:divId w:val="1812357421"/>
        <w:rPr>
          <w:rFonts w:eastAsia="Times New Roman"/>
        </w:rPr>
      </w:pPr>
      <w:r>
        <w:rPr>
          <w:rFonts w:eastAsia="Times New Roman"/>
        </w:rPr>
        <w:t xml:space="preserve">Describe your plans to meet these requirements in a proposal of approximately 1-2 pages. </w:t>
      </w:r>
      <w:r w:rsidR="00EA2D58">
        <w:rPr>
          <w:rFonts w:eastAsia="Times New Roman"/>
        </w:rPr>
        <w:t xml:space="preserve">We’ll be providing a template and example to help you organize this information. </w:t>
      </w:r>
      <w:r>
        <w:rPr>
          <w:rFonts w:eastAsia="Times New Roman"/>
        </w:rPr>
        <w:t xml:space="preserve">Your proposal should describe: </w:t>
      </w:r>
    </w:p>
    <w:p w:rsidR="005779F7" w:rsidRDefault="005779F7" w:rsidP="005779F7">
      <w:pPr>
        <w:numPr>
          <w:ilvl w:val="0"/>
          <w:numId w:val="1"/>
        </w:numPr>
        <w:spacing w:before="100" w:beforeAutospacing="1" w:after="100" w:afterAutospacing="1"/>
        <w:divId w:val="1812357421"/>
        <w:rPr>
          <w:rFonts w:eastAsia="Times New Roman"/>
        </w:rPr>
      </w:pPr>
      <w:r>
        <w:rPr>
          <w:rFonts w:eastAsia="Times New Roman"/>
        </w:rPr>
        <w:t>Your basic code architecture design. What are the major functions you will need to implement and who will lead the team to develop each? What information will they pass to each other through parameters? Where will they be called?</w:t>
      </w:r>
    </w:p>
    <w:p w:rsidR="005779F7" w:rsidRDefault="005779F7" w:rsidP="005779F7">
      <w:pPr>
        <w:numPr>
          <w:ilvl w:val="0"/>
          <w:numId w:val="1"/>
        </w:numPr>
        <w:spacing w:before="100" w:beforeAutospacing="1" w:after="100" w:afterAutospacing="1"/>
        <w:divId w:val="1812357421"/>
        <w:rPr>
          <w:rFonts w:eastAsia="Times New Roman"/>
        </w:rPr>
      </w:pPr>
      <w:r>
        <w:rPr>
          <w:rFonts w:eastAsia="Times New Roman"/>
        </w:rPr>
        <w:t>Your data design. What information will you need to keep track of in your program? How will it be organized and represented (include the major variables you will need, including any arrays you’ll use)?</w:t>
      </w:r>
    </w:p>
    <w:p w:rsidR="005779F7" w:rsidRDefault="005779F7" w:rsidP="005779F7">
      <w:pPr>
        <w:numPr>
          <w:ilvl w:val="0"/>
          <w:numId w:val="1"/>
        </w:numPr>
        <w:spacing w:before="100" w:beforeAutospacing="1" w:after="100" w:afterAutospacing="1"/>
        <w:divId w:val="1812357421"/>
        <w:rPr>
          <w:rFonts w:eastAsia="Times New Roman"/>
        </w:rPr>
      </w:pPr>
      <w:r>
        <w:rPr>
          <w:rFonts w:eastAsia="Times New Roman"/>
        </w:rPr>
        <w:t xml:space="preserve">Your anticipated “look and feel”—that is, what the game interface will look like to the user. Include a mockup of your user interface, using Excel and Powerpoint, showing how players will enter choices and how outcomes will be displayed. </w:t>
      </w:r>
    </w:p>
    <w:p w:rsidR="005779F7" w:rsidRDefault="005779F7" w:rsidP="005779F7">
      <w:pPr>
        <w:numPr>
          <w:ilvl w:val="0"/>
          <w:numId w:val="1"/>
        </w:numPr>
        <w:spacing w:before="100" w:beforeAutospacing="1" w:after="100" w:afterAutospacing="1"/>
        <w:divId w:val="1812357421"/>
        <w:rPr>
          <w:rFonts w:eastAsia="Times New Roman"/>
        </w:rPr>
      </w:pPr>
      <w:r>
        <w:rPr>
          <w:rFonts w:eastAsia="Times New Roman"/>
        </w:rPr>
        <w:t>Planned extensions if time permits. Mark these clearly as extensions and prioritize them.</w:t>
      </w:r>
      <w:r w:rsidR="001D300C">
        <w:rPr>
          <w:rFonts w:eastAsia="Times New Roman"/>
        </w:rPr>
        <w:t xml:space="preserve"> </w:t>
      </w:r>
      <w:r w:rsidR="001D300C" w:rsidRPr="001D300C">
        <w:rPr>
          <w:rFonts w:eastAsia="Times New Roman"/>
          <w:b/>
          <w:i/>
          <w:sz w:val="28"/>
        </w:rPr>
        <w:t>NOTE</w:t>
      </w:r>
      <w:r w:rsidR="001D300C">
        <w:rPr>
          <w:rFonts w:eastAsia="Times New Roman"/>
        </w:rPr>
        <w:t>: Extra credit can be granted for extensions that are successfully implemented. If you want to propose an extension, include it in the Design deliverable and the instructor will inform you how much extra credit it will be worth. You will not be penalized for not completing an extension that you propose.</w:t>
      </w:r>
      <w:r w:rsidR="00647757">
        <w:rPr>
          <w:rFonts w:eastAsia="Times New Roman"/>
        </w:rPr>
        <w:t xml:space="preserve"> Also, no extra credit will be given unless the basic required functionality is implemented, even if the extension is implemented correctly.</w:t>
      </w:r>
    </w:p>
    <w:p w:rsidR="005779F7" w:rsidRPr="002B06C9" w:rsidRDefault="005779F7" w:rsidP="005779F7">
      <w:pPr>
        <w:pStyle w:val="Heading4"/>
        <w:divId w:val="1812357421"/>
        <w:rPr>
          <w:rFonts w:eastAsia="Times New Roman"/>
          <w:i/>
          <w:sz w:val="28"/>
        </w:rPr>
      </w:pPr>
      <w:r>
        <w:rPr>
          <w:rFonts w:eastAsia="Times New Roman"/>
          <w:i/>
          <w:sz w:val="28"/>
        </w:rPr>
        <w:t xml:space="preserve">First </w:t>
      </w:r>
      <w:r w:rsidR="00845BDA">
        <w:rPr>
          <w:rFonts w:eastAsia="Times New Roman"/>
          <w:i/>
          <w:sz w:val="28"/>
        </w:rPr>
        <w:t>D</w:t>
      </w:r>
      <w:r>
        <w:rPr>
          <w:rFonts w:eastAsia="Times New Roman"/>
          <w:i/>
          <w:sz w:val="28"/>
        </w:rPr>
        <w:t>emo</w:t>
      </w:r>
      <w:r w:rsidRPr="002B06C9">
        <w:rPr>
          <w:rFonts w:eastAsia="Times New Roman"/>
          <w:i/>
          <w:sz w:val="28"/>
        </w:rPr>
        <w:t xml:space="preserve"> </w:t>
      </w:r>
      <w:r>
        <w:rPr>
          <w:rFonts w:eastAsia="Times New Roman"/>
          <w:i/>
          <w:sz w:val="28"/>
        </w:rPr>
        <w:t>(due Thursday, November 14)</w:t>
      </w:r>
    </w:p>
    <w:p w:rsidR="005779F7" w:rsidRDefault="005779F7" w:rsidP="005779F7">
      <w:pPr>
        <w:divId w:val="1812357421"/>
        <w:rPr>
          <w:rFonts w:eastAsia="Times New Roman"/>
        </w:rPr>
      </w:pPr>
      <w:r>
        <w:rPr>
          <w:rFonts w:eastAsia="Times New Roman"/>
        </w:rPr>
        <w:t xml:space="preserve">Your team will present a demonstration of a complete “beta release” that includes all of the functionality that you have proposed. You will give a 10-minute demo of your </w:t>
      </w:r>
      <w:r w:rsidR="00341E7C">
        <w:rPr>
          <w:rFonts w:eastAsia="Times New Roman"/>
        </w:rPr>
        <w:t>project</w:t>
      </w:r>
      <w:r>
        <w:rPr>
          <w:rFonts w:eastAsia="Times New Roman"/>
        </w:rPr>
        <w:t xml:space="preserve"> to the class, including a presentation and overview of the code. You will also need to submit the code itself, along with a 1-2 page written description of your system, how it differs from the original design (if it does), and any remaining bugs you plan to fix and enhancements you plan to make.  Your grade for this deliverable will be based on all three components (the presentation, the code itself, and the description you write).</w:t>
      </w:r>
    </w:p>
    <w:p w:rsidR="005779F7" w:rsidRPr="0093752E" w:rsidRDefault="005779F7" w:rsidP="005779F7">
      <w:pPr>
        <w:pStyle w:val="Heading4"/>
        <w:divId w:val="1812357421"/>
        <w:rPr>
          <w:rFonts w:eastAsia="Times New Roman"/>
          <w:i/>
          <w:sz w:val="28"/>
        </w:rPr>
      </w:pPr>
      <w:r>
        <w:rPr>
          <w:rFonts w:eastAsia="Times New Roman"/>
          <w:i/>
          <w:sz w:val="28"/>
        </w:rPr>
        <w:t>Demo</w:t>
      </w:r>
      <w:r w:rsidRPr="0093752E">
        <w:rPr>
          <w:rFonts w:eastAsia="Times New Roman"/>
          <w:i/>
          <w:sz w:val="28"/>
        </w:rPr>
        <w:t xml:space="preserve"> Evaluation</w:t>
      </w:r>
      <w:r>
        <w:rPr>
          <w:rFonts w:eastAsia="Times New Roman"/>
          <w:i/>
          <w:sz w:val="28"/>
        </w:rPr>
        <w:t xml:space="preserve"> (due Thursday, November 21)</w:t>
      </w:r>
    </w:p>
    <w:p w:rsidR="005779F7" w:rsidRDefault="005779F7" w:rsidP="005779F7">
      <w:pPr>
        <w:divId w:val="1812357421"/>
        <w:rPr>
          <w:rFonts w:eastAsia="Times New Roman"/>
        </w:rPr>
      </w:pPr>
      <w:r>
        <w:rPr>
          <w:rFonts w:eastAsia="Times New Roman"/>
        </w:rPr>
        <w:t xml:space="preserve">Your evaluation will assess the performance of your game according to a rubric that we will develop together in class. You will also have to specify what methods (testing, etc.) that you used to evaluate your game. This evaluation must include input from a qualified user from outside the class. Further directions for evaluation will be distributed later. </w:t>
      </w:r>
    </w:p>
    <w:p w:rsidR="005779F7" w:rsidRPr="0093752E" w:rsidRDefault="005779F7" w:rsidP="005779F7">
      <w:pPr>
        <w:pStyle w:val="Heading4"/>
        <w:divId w:val="1812357421"/>
        <w:rPr>
          <w:rFonts w:eastAsia="Times New Roman"/>
          <w:i/>
          <w:sz w:val="28"/>
        </w:rPr>
      </w:pPr>
      <w:r w:rsidRPr="0093752E">
        <w:rPr>
          <w:rFonts w:eastAsia="Times New Roman"/>
          <w:i/>
          <w:sz w:val="28"/>
        </w:rPr>
        <w:t>Poster</w:t>
      </w:r>
      <w:r>
        <w:rPr>
          <w:rFonts w:eastAsia="Times New Roman"/>
          <w:i/>
          <w:sz w:val="28"/>
        </w:rPr>
        <w:t xml:space="preserve"> (due Tuesday, November 26)</w:t>
      </w:r>
    </w:p>
    <w:p w:rsidR="005779F7" w:rsidRDefault="005779F7" w:rsidP="005779F7">
      <w:pPr>
        <w:divId w:val="1812357421"/>
        <w:rPr>
          <w:rFonts w:eastAsia="Times New Roman"/>
        </w:rPr>
      </w:pPr>
      <w:r>
        <w:rPr>
          <w:rFonts w:eastAsia="Times New Roman"/>
        </w:rPr>
        <w:t xml:space="preserve">The poster deliverable will be a full-sized poster that shows and tells specific information about your game, including design, implementation, interface, and evaluation. Your submission must include a PowerPoint document with the poster and a PDF version of the document.  We will have these posters printed for your use the final presentation.  (You do not need to print the poster yourself.)  Further directions for poster construction will be distributed later. </w:t>
      </w:r>
    </w:p>
    <w:p w:rsidR="005779F7" w:rsidRPr="0093752E" w:rsidRDefault="005779F7" w:rsidP="005779F7">
      <w:pPr>
        <w:pStyle w:val="Heading4"/>
        <w:divId w:val="1812357421"/>
        <w:rPr>
          <w:rFonts w:eastAsia="Times New Roman"/>
          <w:i/>
          <w:sz w:val="28"/>
        </w:rPr>
      </w:pPr>
      <w:r>
        <w:rPr>
          <w:rFonts w:eastAsia="Times New Roman"/>
          <w:i/>
          <w:sz w:val="28"/>
        </w:rPr>
        <w:t xml:space="preserve">Final Project </w:t>
      </w:r>
      <w:r w:rsidR="00341E7C">
        <w:rPr>
          <w:rFonts w:eastAsia="Times New Roman"/>
          <w:i/>
          <w:sz w:val="28"/>
        </w:rPr>
        <w:t xml:space="preserve">and Presentation </w:t>
      </w:r>
      <w:r>
        <w:rPr>
          <w:rFonts w:eastAsia="Times New Roman"/>
          <w:i/>
          <w:sz w:val="28"/>
        </w:rPr>
        <w:t>(due Tuesday, December 10)</w:t>
      </w:r>
    </w:p>
    <w:p w:rsidR="00845BDA" w:rsidRDefault="005779F7" w:rsidP="005779F7">
      <w:pPr>
        <w:divId w:val="1812357421"/>
        <w:rPr>
          <w:rFonts w:eastAsia="Times New Roman"/>
        </w:rPr>
      </w:pPr>
      <w:r>
        <w:rPr>
          <w:rFonts w:eastAsia="Times New Roman"/>
        </w:rPr>
        <w:t>You must prepare and present a poster-session presentation of your project. For this presentation, you will have to describe your game (using the poster you submitted for the Poster deliverable as a visual aid) and give a “live demo” of the system.  You should dress appropriately for a job interview or technical conference. Be prepared to answer questions. You must also attend the poster presentations of all other groups and be prepared to ask questions. On the day that the presentations are given, you must also submit your final code.  You may optionally submit an updated description of the system, if you wish to highlight changes that you made between the first demo and the final system.</w:t>
      </w:r>
    </w:p>
    <w:p w:rsidR="005779F7" w:rsidRDefault="005779F7" w:rsidP="005779F7">
      <w:pPr>
        <w:divId w:val="1812357421"/>
        <w:rPr>
          <w:rFonts w:eastAsia="Times New Roman"/>
        </w:rPr>
      </w:pPr>
    </w:p>
    <w:p w:rsidR="00603119" w:rsidRDefault="00814AFC">
      <w:pPr>
        <w:pStyle w:val="Heading2"/>
        <w:divId w:val="1812357421"/>
        <w:rPr>
          <w:rFonts w:eastAsia="Times New Roman"/>
        </w:rPr>
      </w:pPr>
      <w:r>
        <w:rPr>
          <w:rFonts w:eastAsia="Times New Roman"/>
        </w:rPr>
        <w:t xml:space="preserve">Deadlines </w:t>
      </w:r>
    </w:p>
    <w:p w:rsidR="00603119" w:rsidRDefault="00814AFC">
      <w:pPr>
        <w:divId w:val="1812357421"/>
        <w:rPr>
          <w:rFonts w:eastAsia="Times New Roman"/>
        </w:rPr>
      </w:pPr>
      <w:r>
        <w:rPr>
          <w:rFonts w:eastAsia="Times New Roman"/>
        </w:rPr>
        <w:t>Each phase of the project has a due date. In this way, as in others, this project mimics work in the real world. Deadlines are hard. Project phases will no</w:t>
      </w:r>
      <w:r w:rsidR="008547D7">
        <w:rPr>
          <w:rFonts w:eastAsia="Times New Roman"/>
        </w:rPr>
        <w:t xml:space="preserve">t be accepted late except under </w:t>
      </w:r>
      <w:r>
        <w:rPr>
          <w:rFonts w:eastAsia="Times New Roman"/>
        </w:rPr>
        <w:t xml:space="preserve">extraordinary circumstances. </w:t>
      </w:r>
    </w:p>
    <w:p w:rsidR="008547D7" w:rsidRDefault="008547D7">
      <w:pPr>
        <w:divId w:val="1812357421"/>
        <w:rPr>
          <w:rFonts w:eastAsia="Times New Roman"/>
        </w:rPr>
      </w:pPr>
    </w:p>
    <w:tbl>
      <w:tblPr>
        <w:tblW w:w="0" w:type="auto"/>
        <w:tblCellSpacing w:w="15" w:type="dxa"/>
        <w:tblCellMar>
          <w:top w:w="15" w:type="dxa"/>
          <w:left w:w="15" w:type="dxa"/>
          <w:bottom w:w="15" w:type="dxa"/>
          <w:right w:w="15" w:type="dxa"/>
        </w:tblCellMar>
        <w:tblLook w:val="04A0"/>
      </w:tblPr>
      <w:tblGrid>
        <w:gridCol w:w="3195"/>
        <w:gridCol w:w="1059"/>
      </w:tblGrid>
      <w:tr w:rsidR="00603119">
        <w:trPr>
          <w:divId w:val="1812357421"/>
          <w:tblCellSpacing w:w="15" w:type="dxa"/>
        </w:trPr>
        <w:tc>
          <w:tcPr>
            <w:tcW w:w="3150" w:type="dxa"/>
            <w:vAlign w:val="center"/>
          </w:tcPr>
          <w:p w:rsidR="00603119" w:rsidRDefault="00814AFC" w:rsidP="008547D7">
            <w:pPr>
              <w:rPr>
                <w:rFonts w:eastAsia="Times New Roman"/>
                <w:b/>
                <w:bCs/>
              </w:rPr>
            </w:pPr>
            <w:r>
              <w:rPr>
                <w:rFonts w:eastAsia="Times New Roman"/>
                <w:b/>
                <w:bCs/>
              </w:rPr>
              <w:t xml:space="preserve">Phase </w:t>
            </w:r>
          </w:p>
        </w:tc>
        <w:tc>
          <w:tcPr>
            <w:tcW w:w="0" w:type="auto"/>
            <w:vAlign w:val="center"/>
          </w:tcPr>
          <w:p w:rsidR="00603119" w:rsidRDefault="00814AFC">
            <w:pPr>
              <w:jc w:val="center"/>
              <w:rPr>
                <w:rFonts w:eastAsia="Times New Roman"/>
                <w:b/>
                <w:bCs/>
              </w:rPr>
            </w:pPr>
            <w:r>
              <w:rPr>
                <w:rFonts w:eastAsia="Times New Roman"/>
                <w:b/>
                <w:bCs/>
              </w:rPr>
              <w:t xml:space="preserve">Due Date </w:t>
            </w:r>
          </w:p>
        </w:tc>
      </w:tr>
      <w:tr w:rsidR="00603119">
        <w:trPr>
          <w:divId w:val="1812357421"/>
          <w:tblCellSpacing w:w="15" w:type="dxa"/>
        </w:trPr>
        <w:tc>
          <w:tcPr>
            <w:tcW w:w="3150" w:type="dxa"/>
            <w:vAlign w:val="center"/>
          </w:tcPr>
          <w:p w:rsidR="00603119" w:rsidRDefault="00814AFC">
            <w:pPr>
              <w:rPr>
                <w:rFonts w:eastAsia="Times New Roman"/>
              </w:rPr>
            </w:pPr>
            <w:r>
              <w:rPr>
                <w:rFonts w:eastAsia="Times New Roman"/>
              </w:rPr>
              <w:t xml:space="preserve">Design </w:t>
            </w:r>
          </w:p>
        </w:tc>
        <w:tc>
          <w:tcPr>
            <w:tcW w:w="0" w:type="auto"/>
            <w:vAlign w:val="center"/>
          </w:tcPr>
          <w:p w:rsidR="00603119" w:rsidRDefault="00814AFC" w:rsidP="008547D7">
            <w:pPr>
              <w:rPr>
                <w:rFonts w:eastAsia="Times New Roman"/>
              </w:rPr>
            </w:pPr>
            <w:r>
              <w:rPr>
                <w:rFonts w:eastAsia="Times New Roman"/>
              </w:rPr>
              <w:t xml:space="preserve">Oct. </w:t>
            </w:r>
            <w:r w:rsidR="008547D7">
              <w:rPr>
                <w:rFonts w:eastAsia="Times New Roman"/>
              </w:rPr>
              <w:t>22</w:t>
            </w:r>
            <w:r>
              <w:rPr>
                <w:rFonts w:eastAsia="Times New Roman"/>
              </w:rPr>
              <w:t xml:space="preserve"> </w:t>
            </w:r>
          </w:p>
        </w:tc>
      </w:tr>
      <w:tr w:rsidR="00603119">
        <w:trPr>
          <w:divId w:val="1812357421"/>
          <w:tblCellSpacing w:w="15" w:type="dxa"/>
        </w:trPr>
        <w:tc>
          <w:tcPr>
            <w:tcW w:w="3150" w:type="dxa"/>
            <w:vAlign w:val="center"/>
          </w:tcPr>
          <w:p w:rsidR="00603119" w:rsidRDefault="002A5D45">
            <w:pPr>
              <w:rPr>
                <w:rFonts w:eastAsia="Times New Roman"/>
              </w:rPr>
            </w:pPr>
            <w:r>
              <w:rPr>
                <w:rFonts w:eastAsia="Times New Roman"/>
              </w:rPr>
              <w:t>First</w:t>
            </w:r>
            <w:r w:rsidR="00814AFC">
              <w:rPr>
                <w:rFonts w:eastAsia="Times New Roman"/>
              </w:rPr>
              <w:t xml:space="preserve"> Demo </w:t>
            </w:r>
          </w:p>
        </w:tc>
        <w:tc>
          <w:tcPr>
            <w:tcW w:w="0" w:type="auto"/>
            <w:vAlign w:val="center"/>
          </w:tcPr>
          <w:p w:rsidR="00603119" w:rsidRDefault="00814AFC" w:rsidP="008547D7">
            <w:pPr>
              <w:rPr>
                <w:rFonts w:eastAsia="Times New Roman"/>
              </w:rPr>
            </w:pPr>
            <w:r>
              <w:rPr>
                <w:rFonts w:eastAsia="Times New Roman"/>
              </w:rPr>
              <w:t>Nov. 1</w:t>
            </w:r>
            <w:r w:rsidR="008547D7">
              <w:rPr>
                <w:rFonts w:eastAsia="Times New Roman"/>
              </w:rPr>
              <w:t>4</w:t>
            </w:r>
            <w:r>
              <w:rPr>
                <w:rFonts w:eastAsia="Times New Roman"/>
              </w:rPr>
              <w:t xml:space="preserve"> </w:t>
            </w:r>
          </w:p>
        </w:tc>
      </w:tr>
      <w:tr w:rsidR="00603119">
        <w:trPr>
          <w:divId w:val="1812357421"/>
          <w:tblCellSpacing w:w="15" w:type="dxa"/>
        </w:trPr>
        <w:tc>
          <w:tcPr>
            <w:tcW w:w="3150" w:type="dxa"/>
            <w:vAlign w:val="center"/>
          </w:tcPr>
          <w:p w:rsidR="00603119" w:rsidRDefault="002A5D45">
            <w:pPr>
              <w:rPr>
                <w:rFonts w:eastAsia="Times New Roman"/>
              </w:rPr>
            </w:pPr>
            <w:r>
              <w:rPr>
                <w:rFonts w:eastAsia="Times New Roman"/>
              </w:rPr>
              <w:t>Demo</w:t>
            </w:r>
            <w:r w:rsidR="00814AFC">
              <w:rPr>
                <w:rFonts w:eastAsia="Times New Roman"/>
              </w:rPr>
              <w:t xml:space="preserve"> Evaluation </w:t>
            </w:r>
          </w:p>
        </w:tc>
        <w:tc>
          <w:tcPr>
            <w:tcW w:w="0" w:type="auto"/>
            <w:vAlign w:val="center"/>
          </w:tcPr>
          <w:p w:rsidR="00603119" w:rsidRDefault="008547D7">
            <w:pPr>
              <w:rPr>
                <w:rFonts w:eastAsia="Times New Roman"/>
              </w:rPr>
            </w:pPr>
            <w:r>
              <w:rPr>
                <w:rFonts w:eastAsia="Times New Roman"/>
              </w:rPr>
              <w:t>Nov. 21</w:t>
            </w:r>
            <w:r w:rsidR="00814AFC">
              <w:rPr>
                <w:rFonts w:eastAsia="Times New Roman"/>
              </w:rPr>
              <w:t xml:space="preserve"> </w:t>
            </w:r>
          </w:p>
        </w:tc>
      </w:tr>
      <w:tr w:rsidR="00603119">
        <w:trPr>
          <w:divId w:val="1812357421"/>
          <w:tblCellSpacing w:w="15" w:type="dxa"/>
        </w:trPr>
        <w:tc>
          <w:tcPr>
            <w:tcW w:w="3150" w:type="dxa"/>
            <w:vAlign w:val="center"/>
          </w:tcPr>
          <w:p w:rsidR="00603119" w:rsidRDefault="00814AFC">
            <w:pPr>
              <w:rPr>
                <w:rFonts w:eastAsia="Times New Roman"/>
              </w:rPr>
            </w:pPr>
            <w:r>
              <w:rPr>
                <w:rFonts w:eastAsia="Times New Roman"/>
              </w:rPr>
              <w:t xml:space="preserve">Poster </w:t>
            </w:r>
          </w:p>
        </w:tc>
        <w:tc>
          <w:tcPr>
            <w:tcW w:w="0" w:type="auto"/>
            <w:vAlign w:val="center"/>
          </w:tcPr>
          <w:p w:rsidR="00603119" w:rsidRDefault="008547D7">
            <w:pPr>
              <w:rPr>
                <w:rFonts w:eastAsia="Times New Roman"/>
              </w:rPr>
            </w:pPr>
            <w:r>
              <w:rPr>
                <w:rFonts w:eastAsia="Times New Roman"/>
              </w:rPr>
              <w:t>Nov. 26</w:t>
            </w:r>
            <w:r w:rsidR="00814AFC">
              <w:rPr>
                <w:rFonts w:eastAsia="Times New Roman"/>
              </w:rPr>
              <w:t xml:space="preserve"> </w:t>
            </w:r>
          </w:p>
        </w:tc>
      </w:tr>
      <w:tr w:rsidR="00603119">
        <w:trPr>
          <w:divId w:val="1812357421"/>
          <w:tblCellSpacing w:w="15" w:type="dxa"/>
        </w:trPr>
        <w:tc>
          <w:tcPr>
            <w:tcW w:w="3150" w:type="dxa"/>
            <w:vAlign w:val="center"/>
          </w:tcPr>
          <w:p w:rsidR="00603119" w:rsidRDefault="002A5D45">
            <w:pPr>
              <w:rPr>
                <w:rFonts w:eastAsia="Times New Roman"/>
              </w:rPr>
            </w:pPr>
            <w:r>
              <w:rPr>
                <w:rFonts w:eastAsia="Times New Roman"/>
              </w:rPr>
              <w:t>Final Project and Presentation</w:t>
            </w:r>
            <w:r w:rsidR="00814AFC">
              <w:rPr>
                <w:rFonts w:eastAsia="Times New Roman"/>
              </w:rPr>
              <w:t xml:space="preserve"> </w:t>
            </w:r>
          </w:p>
        </w:tc>
        <w:tc>
          <w:tcPr>
            <w:tcW w:w="0" w:type="auto"/>
            <w:vAlign w:val="center"/>
          </w:tcPr>
          <w:p w:rsidR="00603119" w:rsidRDefault="008547D7">
            <w:pPr>
              <w:rPr>
                <w:rFonts w:eastAsia="Times New Roman"/>
              </w:rPr>
            </w:pPr>
            <w:r>
              <w:rPr>
                <w:rFonts w:eastAsia="Times New Roman"/>
              </w:rPr>
              <w:t>Dec. 10</w:t>
            </w:r>
            <w:r w:rsidR="00814AFC">
              <w:rPr>
                <w:rFonts w:eastAsia="Times New Roman"/>
              </w:rPr>
              <w:t xml:space="preserve"> </w:t>
            </w:r>
          </w:p>
        </w:tc>
      </w:tr>
    </w:tbl>
    <w:p w:rsidR="00845BDA" w:rsidRDefault="00845BDA">
      <w:pPr>
        <w:pStyle w:val="Heading2"/>
        <w:divId w:val="1812357421"/>
        <w:rPr>
          <w:rFonts w:eastAsia="Times New Roman"/>
        </w:rPr>
      </w:pPr>
    </w:p>
    <w:p w:rsidR="00603119" w:rsidRDefault="00814AFC">
      <w:pPr>
        <w:pStyle w:val="Heading2"/>
        <w:divId w:val="1812357421"/>
        <w:rPr>
          <w:rFonts w:eastAsia="Times New Roman"/>
        </w:rPr>
      </w:pPr>
      <w:r>
        <w:rPr>
          <w:rFonts w:eastAsia="Times New Roman"/>
        </w:rPr>
        <w:t xml:space="preserve">Contributions to Grade </w:t>
      </w:r>
    </w:p>
    <w:p w:rsidR="00603119" w:rsidRDefault="00814AFC">
      <w:pPr>
        <w:divId w:val="1812357421"/>
        <w:rPr>
          <w:rFonts w:eastAsia="Times New Roman"/>
        </w:rPr>
      </w:pPr>
      <w:r>
        <w:rPr>
          <w:rFonts w:eastAsia="Times New Roman"/>
        </w:rPr>
        <w:t xml:space="preserve">Each phase of the project will make a contribution to your grade. If a phase is missed, that portion of the grade will be a zero. Your team should consider this a compelling reason to start your project early and work steadily throughout the semester, rather than making a grand push at the end of the semester. </w:t>
      </w:r>
    </w:p>
    <w:p w:rsidR="008547D7" w:rsidRDefault="008547D7">
      <w:pPr>
        <w:divId w:val="1812357421"/>
        <w:rPr>
          <w:rFonts w:eastAsia="Times New Roman"/>
        </w:rPr>
      </w:pPr>
    </w:p>
    <w:tbl>
      <w:tblPr>
        <w:tblW w:w="0" w:type="auto"/>
        <w:tblCellSpacing w:w="15" w:type="dxa"/>
        <w:tblCellMar>
          <w:top w:w="15" w:type="dxa"/>
          <w:left w:w="15" w:type="dxa"/>
          <w:bottom w:w="15" w:type="dxa"/>
          <w:right w:w="15" w:type="dxa"/>
        </w:tblCellMar>
        <w:tblLook w:val="04A0"/>
      </w:tblPr>
      <w:tblGrid>
        <w:gridCol w:w="3285"/>
        <w:gridCol w:w="2458"/>
      </w:tblGrid>
      <w:tr w:rsidR="00603119">
        <w:trPr>
          <w:divId w:val="1812357421"/>
          <w:tblCellSpacing w:w="15" w:type="dxa"/>
        </w:trPr>
        <w:tc>
          <w:tcPr>
            <w:tcW w:w="3240" w:type="dxa"/>
            <w:vAlign w:val="center"/>
          </w:tcPr>
          <w:p w:rsidR="00603119" w:rsidRDefault="00814AFC">
            <w:pPr>
              <w:jc w:val="center"/>
              <w:rPr>
                <w:rFonts w:eastAsia="Times New Roman"/>
                <w:b/>
                <w:bCs/>
              </w:rPr>
            </w:pPr>
            <w:r>
              <w:rPr>
                <w:rFonts w:eastAsia="Times New Roman"/>
                <w:b/>
                <w:bCs/>
              </w:rPr>
              <w:t xml:space="preserve">Phase </w:t>
            </w:r>
          </w:p>
        </w:tc>
        <w:tc>
          <w:tcPr>
            <w:tcW w:w="0" w:type="auto"/>
            <w:vAlign w:val="center"/>
          </w:tcPr>
          <w:p w:rsidR="00603119" w:rsidRDefault="00814AFC">
            <w:pPr>
              <w:jc w:val="center"/>
              <w:rPr>
                <w:rFonts w:eastAsia="Times New Roman"/>
                <w:b/>
                <w:bCs/>
              </w:rPr>
            </w:pPr>
            <w:r>
              <w:rPr>
                <w:rFonts w:eastAsia="Times New Roman"/>
                <w:b/>
                <w:bCs/>
              </w:rPr>
              <w:t xml:space="preserve">Percent of Final Grade </w:t>
            </w:r>
          </w:p>
        </w:tc>
      </w:tr>
      <w:tr w:rsidR="00603119">
        <w:trPr>
          <w:divId w:val="1812357421"/>
          <w:tblCellSpacing w:w="15" w:type="dxa"/>
        </w:trPr>
        <w:tc>
          <w:tcPr>
            <w:tcW w:w="3240" w:type="dxa"/>
            <w:vAlign w:val="center"/>
          </w:tcPr>
          <w:p w:rsidR="00603119" w:rsidRDefault="00814AFC">
            <w:pPr>
              <w:rPr>
                <w:rFonts w:eastAsia="Times New Roman"/>
              </w:rPr>
            </w:pPr>
            <w:r>
              <w:rPr>
                <w:rFonts w:eastAsia="Times New Roman"/>
              </w:rPr>
              <w:t xml:space="preserve">Design </w:t>
            </w:r>
          </w:p>
        </w:tc>
        <w:tc>
          <w:tcPr>
            <w:tcW w:w="0" w:type="auto"/>
            <w:vAlign w:val="center"/>
          </w:tcPr>
          <w:p w:rsidR="00603119" w:rsidRDefault="008547D7">
            <w:pPr>
              <w:rPr>
                <w:rFonts w:eastAsia="Times New Roman"/>
              </w:rPr>
            </w:pPr>
            <w:r>
              <w:rPr>
                <w:rFonts w:eastAsia="Times New Roman"/>
              </w:rPr>
              <w:t>20</w:t>
            </w:r>
            <w:r w:rsidR="00814AFC">
              <w:rPr>
                <w:rFonts w:eastAsia="Times New Roman"/>
              </w:rPr>
              <w:t xml:space="preserve"> </w:t>
            </w:r>
          </w:p>
        </w:tc>
      </w:tr>
      <w:tr w:rsidR="00603119">
        <w:trPr>
          <w:divId w:val="1812357421"/>
          <w:tblCellSpacing w:w="15" w:type="dxa"/>
        </w:trPr>
        <w:tc>
          <w:tcPr>
            <w:tcW w:w="3240" w:type="dxa"/>
            <w:vAlign w:val="center"/>
          </w:tcPr>
          <w:p w:rsidR="00603119" w:rsidRDefault="002A5D45">
            <w:pPr>
              <w:rPr>
                <w:rFonts w:eastAsia="Times New Roman"/>
              </w:rPr>
            </w:pPr>
            <w:r>
              <w:rPr>
                <w:rFonts w:eastAsia="Times New Roman"/>
              </w:rPr>
              <w:t>First</w:t>
            </w:r>
            <w:r w:rsidR="00814AFC">
              <w:rPr>
                <w:rFonts w:eastAsia="Times New Roman"/>
              </w:rPr>
              <w:t xml:space="preserve"> Demo </w:t>
            </w:r>
          </w:p>
        </w:tc>
        <w:tc>
          <w:tcPr>
            <w:tcW w:w="0" w:type="auto"/>
            <w:vAlign w:val="center"/>
          </w:tcPr>
          <w:p w:rsidR="00603119" w:rsidRDefault="002A5D45">
            <w:pPr>
              <w:rPr>
                <w:rFonts w:eastAsia="Times New Roman"/>
              </w:rPr>
            </w:pPr>
            <w:r>
              <w:rPr>
                <w:rFonts w:eastAsia="Times New Roman"/>
              </w:rPr>
              <w:t>20</w:t>
            </w:r>
            <w:r w:rsidR="00814AFC">
              <w:rPr>
                <w:rFonts w:eastAsia="Times New Roman"/>
              </w:rPr>
              <w:t xml:space="preserve"> </w:t>
            </w:r>
          </w:p>
        </w:tc>
      </w:tr>
      <w:tr w:rsidR="00603119">
        <w:trPr>
          <w:divId w:val="1812357421"/>
          <w:tblCellSpacing w:w="15" w:type="dxa"/>
        </w:trPr>
        <w:tc>
          <w:tcPr>
            <w:tcW w:w="3240" w:type="dxa"/>
            <w:vAlign w:val="center"/>
          </w:tcPr>
          <w:p w:rsidR="00603119" w:rsidRDefault="002A5D45">
            <w:pPr>
              <w:rPr>
                <w:rFonts w:eastAsia="Times New Roman"/>
              </w:rPr>
            </w:pPr>
            <w:r>
              <w:rPr>
                <w:rFonts w:eastAsia="Times New Roman"/>
              </w:rPr>
              <w:t>Demo</w:t>
            </w:r>
            <w:r w:rsidR="00814AFC">
              <w:rPr>
                <w:rFonts w:eastAsia="Times New Roman"/>
              </w:rPr>
              <w:t xml:space="preserve"> Evaluation </w:t>
            </w:r>
          </w:p>
        </w:tc>
        <w:tc>
          <w:tcPr>
            <w:tcW w:w="0" w:type="auto"/>
            <w:vAlign w:val="center"/>
          </w:tcPr>
          <w:p w:rsidR="00603119" w:rsidRDefault="008547D7">
            <w:pPr>
              <w:rPr>
                <w:rFonts w:eastAsia="Times New Roman"/>
              </w:rPr>
            </w:pPr>
            <w:r>
              <w:rPr>
                <w:rFonts w:eastAsia="Times New Roman"/>
              </w:rPr>
              <w:t>15</w:t>
            </w:r>
            <w:r w:rsidR="00814AFC">
              <w:rPr>
                <w:rFonts w:eastAsia="Times New Roman"/>
              </w:rPr>
              <w:t xml:space="preserve"> </w:t>
            </w:r>
          </w:p>
        </w:tc>
      </w:tr>
      <w:tr w:rsidR="00603119">
        <w:trPr>
          <w:divId w:val="1812357421"/>
          <w:tblCellSpacing w:w="15" w:type="dxa"/>
        </w:trPr>
        <w:tc>
          <w:tcPr>
            <w:tcW w:w="3240" w:type="dxa"/>
            <w:vAlign w:val="center"/>
          </w:tcPr>
          <w:p w:rsidR="00603119" w:rsidRDefault="00814AFC">
            <w:pPr>
              <w:rPr>
                <w:rFonts w:eastAsia="Times New Roman"/>
              </w:rPr>
            </w:pPr>
            <w:r>
              <w:rPr>
                <w:rFonts w:eastAsia="Times New Roman"/>
              </w:rPr>
              <w:t xml:space="preserve">Poster </w:t>
            </w:r>
          </w:p>
        </w:tc>
        <w:tc>
          <w:tcPr>
            <w:tcW w:w="0" w:type="auto"/>
            <w:vAlign w:val="center"/>
          </w:tcPr>
          <w:p w:rsidR="00603119" w:rsidRDefault="002A5D45">
            <w:pPr>
              <w:rPr>
                <w:rFonts w:eastAsia="Times New Roman"/>
              </w:rPr>
            </w:pPr>
            <w:r>
              <w:rPr>
                <w:rFonts w:eastAsia="Times New Roman"/>
              </w:rPr>
              <w:t>10</w:t>
            </w:r>
            <w:r w:rsidR="00814AFC">
              <w:rPr>
                <w:rFonts w:eastAsia="Times New Roman"/>
              </w:rPr>
              <w:t xml:space="preserve"> </w:t>
            </w:r>
          </w:p>
        </w:tc>
      </w:tr>
      <w:tr w:rsidR="00603119">
        <w:trPr>
          <w:divId w:val="1812357421"/>
          <w:tblCellSpacing w:w="15" w:type="dxa"/>
        </w:trPr>
        <w:tc>
          <w:tcPr>
            <w:tcW w:w="3240" w:type="dxa"/>
            <w:vAlign w:val="center"/>
          </w:tcPr>
          <w:p w:rsidR="00603119" w:rsidRDefault="002A5D45">
            <w:pPr>
              <w:rPr>
                <w:rFonts w:eastAsia="Times New Roman"/>
              </w:rPr>
            </w:pPr>
            <w:r>
              <w:rPr>
                <w:rFonts w:eastAsia="Times New Roman"/>
              </w:rPr>
              <w:t xml:space="preserve">Final Project and </w:t>
            </w:r>
            <w:r w:rsidR="00814AFC">
              <w:rPr>
                <w:rFonts w:eastAsia="Times New Roman"/>
              </w:rPr>
              <w:t xml:space="preserve">Presentation </w:t>
            </w:r>
          </w:p>
        </w:tc>
        <w:tc>
          <w:tcPr>
            <w:tcW w:w="0" w:type="auto"/>
            <w:vAlign w:val="center"/>
          </w:tcPr>
          <w:p w:rsidR="00603119" w:rsidRDefault="002A5D45">
            <w:pPr>
              <w:rPr>
                <w:rFonts w:eastAsia="Times New Roman"/>
              </w:rPr>
            </w:pPr>
            <w:r>
              <w:rPr>
                <w:rFonts w:eastAsia="Times New Roman"/>
              </w:rPr>
              <w:t>35</w:t>
            </w:r>
            <w:r w:rsidR="00814AFC">
              <w:rPr>
                <w:rFonts w:eastAsia="Times New Roman"/>
              </w:rPr>
              <w:t xml:space="preserve"> </w:t>
            </w:r>
          </w:p>
        </w:tc>
      </w:tr>
      <w:tr w:rsidR="00603119">
        <w:trPr>
          <w:divId w:val="1812357421"/>
          <w:tblCellSpacing w:w="15" w:type="dxa"/>
        </w:trPr>
        <w:tc>
          <w:tcPr>
            <w:tcW w:w="3240" w:type="dxa"/>
            <w:vAlign w:val="center"/>
          </w:tcPr>
          <w:p w:rsidR="00603119" w:rsidRDefault="00814AFC">
            <w:pPr>
              <w:rPr>
                <w:rFonts w:eastAsia="Times New Roman"/>
              </w:rPr>
            </w:pPr>
            <w:r>
              <w:rPr>
                <w:rFonts w:eastAsia="Times New Roman"/>
              </w:rPr>
              <w:t xml:space="preserve">Total for Project </w:t>
            </w:r>
          </w:p>
        </w:tc>
        <w:tc>
          <w:tcPr>
            <w:tcW w:w="0" w:type="auto"/>
            <w:vAlign w:val="center"/>
          </w:tcPr>
          <w:p w:rsidR="00603119" w:rsidRDefault="008547D7">
            <w:pPr>
              <w:rPr>
                <w:rFonts w:eastAsia="Times New Roman"/>
              </w:rPr>
            </w:pPr>
            <w:r>
              <w:rPr>
                <w:rFonts w:eastAsia="Times New Roman"/>
              </w:rPr>
              <w:t>100</w:t>
            </w:r>
            <w:r w:rsidR="00814AFC">
              <w:rPr>
                <w:rFonts w:eastAsia="Times New Roman"/>
              </w:rPr>
              <w:t xml:space="preserve"> </w:t>
            </w:r>
          </w:p>
        </w:tc>
      </w:tr>
      <w:tr w:rsidR="00FA14F7">
        <w:trPr>
          <w:divId w:val="1812357421"/>
          <w:tblCellSpacing w:w="15" w:type="dxa"/>
        </w:trPr>
        <w:tc>
          <w:tcPr>
            <w:tcW w:w="3240" w:type="dxa"/>
            <w:vAlign w:val="center"/>
          </w:tcPr>
          <w:p w:rsidR="00FA14F7" w:rsidRDefault="00FA14F7">
            <w:pPr>
              <w:rPr>
                <w:rFonts w:eastAsia="Times New Roman"/>
              </w:rPr>
            </w:pPr>
            <w:r>
              <w:rPr>
                <w:rFonts w:eastAsia="Times New Roman"/>
              </w:rPr>
              <w:t>Extra credit</w:t>
            </w:r>
          </w:p>
        </w:tc>
        <w:tc>
          <w:tcPr>
            <w:tcW w:w="0" w:type="auto"/>
            <w:vAlign w:val="center"/>
          </w:tcPr>
          <w:p w:rsidR="00FA14F7" w:rsidRDefault="00FA14F7">
            <w:pPr>
              <w:rPr>
                <w:rFonts w:eastAsia="Times New Roman"/>
              </w:rPr>
            </w:pPr>
            <w:r>
              <w:rPr>
                <w:rFonts w:eastAsia="Times New Roman"/>
              </w:rPr>
              <w:t>20 points max</w:t>
            </w:r>
          </w:p>
        </w:tc>
      </w:tr>
    </w:tbl>
    <w:p w:rsidR="00FA14F7" w:rsidRDefault="00FA14F7">
      <w:pPr>
        <w:divId w:val="1812357421"/>
        <w:rPr>
          <w:rFonts w:eastAsia="Times New Roman"/>
        </w:rPr>
      </w:pPr>
    </w:p>
    <w:p w:rsidR="008547D7" w:rsidRPr="008547D7" w:rsidRDefault="008547D7">
      <w:pPr>
        <w:divId w:val="1812357421"/>
        <w:rPr>
          <w:rFonts w:eastAsia="Times New Roman"/>
          <w:b/>
          <w:i/>
          <w:sz w:val="28"/>
        </w:rPr>
      </w:pPr>
      <w:r w:rsidRPr="008547D7">
        <w:rPr>
          <w:rFonts w:eastAsia="Times New Roman"/>
          <w:b/>
          <w:i/>
          <w:sz w:val="28"/>
        </w:rPr>
        <w:t>Individual contribution to deliverables</w:t>
      </w:r>
    </w:p>
    <w:p w:rsidR="008547D7" w:rsidRDefault="008547D7">
      <w:pPr>
        <w:divId w:val="1812357421"/>
        <w:rPr>
          <w:rFonts w:eastAsia="Times New Roman"/>
        </w:rPr>
      </w:pPr>
    </w:p>
    <w:p w:rsidR="006D22A6" w:rsidRDefault="008547D7">
      <w:pPr>
        <w:divId w:val="1812357421"/>
        <w:rPr>
          <w:rFonts w:eastAsia="Times New Roman"/>
        </w:rPr>
      </w:pPr>
      <w:r>
        <w:rPr>
          <w:rFonts w:eastAsia="Times New Roman"/>
        </w:rPr>
        <w:t xml:space="preserve">It is assumed that all members of the team will make meaningful contributions to all project deliverables. To make sure that this happens, each deliverable submission will be followed by a Q&amp;A session with the instructor </w:t>
      </w:r>
      <w:r w:rsidR="00216E20">
        <w:rPr>
          <w:rFonts w:eastAsia="Times New Roman"/>
        </w:rPr>
        <w:t xml:space="preserve">or a teaching fellow </w:t>
      </w:r>
      <w:r>
        <w:rPr>
          <w:rFonts w:eastAsia="Times New Roman"/>
        </w:rPr>
        <w:t xml:space="preserve">in which all team members must be prepared to answer any question the instructor </w:t>
      </w:r>
      <w:r w:rsidR="00216E20">
        <w:rPr>
          <w:rFonts w:eastAsia="Times New Roman"/>
        </w:rPr>
        <w:t xml:space="preserve">or TF </w:t>
      </w:r>
      <w:r>
        <w:rPr>
          <w:rFonts w:eastAsia="Times New Roman"/>
        </w:rPr>
        <w:t xml:space="preserve">has about the deliverable. For the </w:t>
      </w:r>
      <w:r w:rsidR="00341E7C">
        <w:rPr>
          <w:rFonts w:eastAsia="Times New Roman"/>
        </w:rPr>
        <w:t>first demo</w:t>
      </w:r>
      <w:r>
        <w:rPr>
          <w:rFonts w:eastAsia="Times New Roman"/>
        </w:rPr>
        <w:t xml:space="preserve"> and the </w:t>
      </w:r>
      <w:r w:rsidR="00341E7C">
        <w:rPr>
          <w:rFonts w:eastAsia="Times New Roman"/>
        </w:rPr>
        <w:t xml:space="preserve">final </w:t>
      </w:r>
      <w:r>
        <w:rPr>
          <w:rFonts w:eastAsia="Times New Roman"/>
        </w:rPr>
        <w:t xml:space="preserve">presentation, these questions will happen in class during the team’s presentation. For other deliverables, the team will meet with </w:t>
      </w:r>
      <w:r w:rsidR="00D96F14">
        <w:rPr>
          <w:rFonts w:eastAsia="Times New Roman"/>
        </w:rPr>
        <w:t xml:space="preserve">the </w:t>
      </w:r>
      <w:r w:rsidR="00216E20">
        <w:rPr>
          <w:rFonts w:eastAsia="Times New Roman"/>
        </w:rPr>
        <w:t xml:space="preserve">instructor or </w:t>
      </w:r>
      <w:r w:rsidR="00D96F14">
        <w:rPr>
          <w:rFonts w:eastAsia="Times New Roman"/>
        </w:rPr>
        <w:t>teaching fellows</w:t>
      </w:r>
      <w:r>
        <w:rPr>
          <w:rFonts w:eastAsia="Times New Roman"/>
        </w:rPr>
        <w:t xml:space="preserve"> outside of class to answer individual questions about the deliverable, as well as to get </w:t>
      </w:r>
      <w:r w:rsidR="00D96F14">
        <w:rPr>
          <w:rFonts w:eastAsia="Times New Roman"/>
        </w:rPr>
        <w:t>more specific</w:t>
      </w:r>
      <w:r>
        <w:rPr>
          <w:rFonts w:eastAsia="Times New Roman"/>
        </w:rPr>
        <w:t xml:space="preserve"> feedback</w:t>
      </w:r>
      <w:r w:rsidR="00D96F14">
        <w:rPr>
          <w:rFonts w:eastAsia="Times New Roman"/>
        </w:rPr>
        <w:t xml:space="preserve"> on the deliverable</w:t>
      </w:r>
      <w:r>
        <w:rPr>
          <w:rFonts w:eastAsia="Times New Roman"/>
        </w:rPr>
        <w:t xml:space="preserve">. </w:t>
      </w:r>
      <w:r w:rsidR="006D22A6">
        <w:rPr>
          <w:rFonts w:eastAsia="Times New Roman"/>
        </w:rPr>
        <w:t xml:space="preserve">If, after these Q&amp;A sessions, the instructor determines that one team member knows very little about how the deliverable was produced, that team member may get a reduced score for that deliverable. </w:t>
      </w:r>
    </w:p>
    <w:p w:rsidR="006D22A6" w:rsidRDefault="006D22A6">
      <w:pPr>
        <w:divId w:val="1812357421"/>
        <w:rPr>
          <w:rFonts w:eastAsia="Times New Roman"/>
        </w:rPr>
      </w:pPr>
    </w:p>
    <w:p w:rsidR="008547D7" w:rsidRDefault="006D22A6">
      <w:pPr>
        <w:divId w:val="1812357421"/>
        <w:rPr>
          <w:rFonts w:eastAsia="Times New Roman"/>
        </w:rPr>
      </w:pPr>
      <w:r>
        <w:rPr>
          <w:rFonts w:eastAsia="Times New Roman"/>
        </w:rPr>
        <w:t xml:space="preserve">It is not expected that all team members will contribute equally to each deliverable, but it is expected that each team member’s overall contribution to the project will be approximately equal. To make sure that overall contributions to the project are roughly equal, a peer evaluation will be conducted at the end of the semester in which each team member will be asked to assess the contributions of their teammates, not only on the project, but on other group activities. </w:t>
      </w:r>
      <w:r w:rsidR="00216E20">
        <w:rPr>
          <w:rFonts w:eastAsia="Times New Roman"/>
        </w:rPr>
        <w:t xml:space="preserve">This peer evaluation constitutes a separate portion of the final grade (i.e. it’s not part of the project grade). </w:t>
      </w:r>
      <w:r>
        <w:rPr>
          <w:rFonts w:eastAsia="Times New Roman"/>
        </w:rPr>
        <w:t>A “practice” peer evaluation will be conducted about halfway through the project, to provide an opportunity for team members to get some insight into how their contribution is being viewed by the rest of their team.</w:t>
      </w:r>
    </w:p>
    <w:p w:rsidR="001C07E4" w:rsidRDefault="001C07E4">
      <w:pPr>
        <w:divId w:val="1812357421"/>
        <w:rPr>
          <w:rFonts w:eastAsia="Times New Roman"/>
        </w:rPr>
      </w:pPr>
    </w:p>
    <w:p w:rsidR="00814AFC" w:rsidRPr="001C07E4" w:rsidRDefault="00814AFC" w:rsidP="00845BDA">
      <w:pPr>
        <w:rPr>
          <w:rFonts w:eastAsia="Times New Roman"/>
        </w:rPr>
      </w:pPr>
    </w:p>
    <w:sectPr w:rsidR="00814AFC" w:rsidRPr="001C07E4" w:rsidSect="0060311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60EE"/>
    <w:multiLevelType w:val="hybridMultilevel"/>
    <w:tmpl w:val="8CFC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A4D75"/>
    <w:multiLevelType w:val="multilevel"/>
    <w:tmpl w:val="8162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B94F87"/>
    <w:multiLevelType w:val="hybridMultilevel"/>
    <w:tmpl w:val="35463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8076E3"/>
    <w:multiLevelType w:val="hybridMultilevel"/>
    <w:tmpl w:val="5BA4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3D70BA"/>
    <w:multiLevelType w:val="hybridMultilevel"/>
    <w:tmpl w:val="F1B8D33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7176C9"/>
    <w:multiLevelType w:val="hybridMultilevel"/>
    <w:tmpl w:val="2F4AA6EA"/>
    <w:lvl w:ilvl="0" w:tplc="AEE2C572">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20"/>
  <w:noPunctuationKerning/>
  <w:characterSpacingControl w:val="doNotCompress"/>
  <w:compat/>
  <w:rsids>
    <w:rsidRoot w:val="00F24AE9"/>
    <w:rsid w:val="0003168D"/>
    <w:rsid w:val="00061E11"/>
    <w:rsid w:val="001A4536"/>
    <w:rsid w:val="001C04DD"/>
    <w:rsid w:val="001C07E4"/>
    <w:rsid w:val="001D300C"/>
    <w:rsid w:val="00216E20"/>
    <w:rsid w:val="00297EB3"/>
    <w:rsid w:val="002A5D45"/>
    <w:rsid w:val="002B06C9"/>
    <w:rsid w:val="00312158"/>
    <w:rsid w:val="00341E7C"/>
    <w:rsid w:val="00473E90"/>
    <w:rsid w:val="004D330B"/>
    <w:rsid w:val="005217ED"/>
    <w:rsid w:val="005779F7"/>
    <w:rsid w:val="005B06EF"/>
    <w:rsid w:val="005B6511"/>
    <w:rsid w:val="00603119"/>
    <w:rsid w:val="00647757"/>
    <w:rsid w:val="006D22A6"/>
    <w:rsid w:val="00735E24"/>
    <w:rsid w:val="007658B2"/>
    <w:rsid w:val="007A06DC"/>
    <w:rsid w:val="007A43B5"/>
    <w:rsid w:val="007A5606"/>
    <w:rsid w:val="00814AFC"/>
    <w:rsid w:val="00822926"/>
    <w:rsid w:val="00845BDA"/>
    <w:rsid w:val="008547D7"/>
    <w:rsid w:val="00861C5D"/>
    <w:rsid w:val="008D5DC5"/>
    <w:rsid w:val="008F1FB3"/>
    <w:rsid w:val="0093752E"/>
    <w:rsid w:val="00996553"/>
    <w:rsid w:val="009D32A4"/>
    <w:rsid w:val="00A6593F"/>
    <w:rsid w:val="00A740F7"/>
    <w:rsid w:val="00B03545"/>
    <w:rsid w:val="00B46B2B"/>
    <w:rsid w:val="00BB4F78"/>
    <w:rsid w:val="00C00BEF"/>
    <w:rsid w:val="00C6068E"/>
    <w:rsid w:val="00D809C3"/>
    <w:rsid w:val="00D96F14"/>
    <w:rsid w:val="00E255DC"/>
    <w:rsid w:val="00E560DB"/>
    <w:rsid w:val="00EA2D58"/>
    <w:rsid w:val="00F24AE9"/>
    <w:rsid w:val="00FA14F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19"/>
    <w:rPr>
      <w:rFonts w:eastAsiaTheme="minorEastAsia"/>
      <w:sz w:val="24"/>
      <w:szCs w:val="24"/>
    </w:rPr>
  </w:style>
  <w:style w:type="paragraph" w:styleId="Heading1">
    <w:name w:val="heading 1"/>
    <w:basedOn w:val="Normal"/>
    <w:link w:val="Heading1Char"/>
    <w:uiPriority w:val="9"/>
    <w:qFormat/>
    <w:rsid w:val="0060311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03119"/>
    <w:pPr>
      <w:spacing w:before="100" w:beforeAutospacing="1" w:after="100" w:afterAutospacing="1"/>
      <w:outlineLvl w:val="1"/>
    </w:pPr>
    <w:rPr>
      <w:b/>
      <w:bCs/>
      <w:sz w:val="36"/>
      <w:szCs w:val="36"/>
    </w:rPr>
  </w:style>
  <w:style w:type="paragraph" w:styleId="Heading4">
    <w:name w:val="heading 4"/>
    <w:basedOn w:val="Normal"/>
    <w:link w:val="Heading4Char"/>
    <w:uiPriority w:val="9"/>
    <w:qFormat/>
    <w:rsid w:val="00603119"/>
    <w:pPr>
      <w:spacing w:before="100" w:beforeAutospacing="1" w:after="100" w:afterAutospacing="1"/>
      <w:outlineLvl w:val="3"/>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0311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603119"/>
    <w:pPr>
      <w:spacing w:before="100" w:beforeAutospacing="1" w:after="100" w:afterAutospacing="1"/>
    </w:pPr>
  </w:style>
  <w:style w:type="character" w:customStyle="1" w:styleId="Heading2Char">
    <w:name w:val="Heading 2 Char"/>
    <w:basedOn w:val="DefaultParagraphFont"/>
    <w:link w:val="Heading2"/>
    <w:uiPriority w:val="9"/>
    <w:semiHidden/>
    <w:rsid w:val="0060311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03119"/>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1C04DD"/>
    <w:pPr>
      <w:ind w:left="720"/>
      <w:contextualSpacing/>
    </w:pPr>
  </w:style>
  <w:style w:type="character" w:styleId="CommentReference">
    <w:name w:val="annotation reference"/>
    <w:basedOn w:val="DefaultParagraphFont"/>
    <w:uiPriority w:val="99"/>
    <w:semiHidden/>
    <w:unhideWhenUsed/>
    <w:rsid w:val="00473E90"/>
    <w:rPr>
      <w:sz w:val="16"/>
      <w:szCs w:val="16"/>
    </w:rPr>
  </w:style>
  <w:style w:type="paragraph" w:styleId="CommentText">
    <w:name w:val="annotation text"/>
    <w:basedOn w:val="Normal"/>
    <w:link w:val="CommentTextChar"/>
    <w:uiPriority w:val="99"/>
    <w:semiHidden/>
    <w:unhideWhenUsed/>
    <w:rsid w:val="00473E90"/>
    <w:rPr>
      <w:sz w:val="20"/>
      <w:szCs w:val="20"/>
    </w:rPr>
  </w:style>
  <w:style w:type="character" w:customStyle="1" w:styleId="CommentTextChar">
    <w:name w:val="Comment Text Char"/>
    <w:basedOn w:val="DefaultParagraphFont"/>
    <w:link w:val="CommentText"/>
    <w:uiPriority w:val="99"/>
    <w:semiHidden/>
    <w:rsid w:val="00473E90"/>
    <w:rPr>
      <w:rFonts w:eastAsiaTheme="minorEastAsia"/>
    </w:rPr>
  </w:style>
  <w:style w:type="paragraph" w:styleId="CommentSubject">
    <w:name w:val="annotation subject"/>
    <w:basedOn w:val="CommentText"/>
    <w:next w:val="CommentText"/>
    <w:link w:val="CommentSubjectChar"/>
    <w:uiPriority w:val="99"/>
    <w:semiHidden/>
    <w:unhideWhenUsed/>
    <w:rsid w:val="00473E90"/>
    <w:rPr>
      <w:b/>
      <w:bCs/>
    </w:rPr>
  </w:style>
  <w:style w:type="character" w:customStyle="1" w:styleId="CommentSubjectChar">
    <w:name w:val="Comment Subject Char"/>
    <w:basedOn w:val="CommentTextChar"/>
    <w:link w:val="CommentSubject"/>
    <w:uiPriority w:val="99"/>
    <w:semiHidden/>
    <w:rsid w:val="00473E90"/>
    <w:rPr>
      <w:rFonts w:eastAsiaTheme="minorEastAsia"/>
      <w:b/>
      <w:bCs/>
    </w:rPr>
  </w:style>
  <w:style w:type="paragraph" w:styleId="BalloonText">
    <w:name w:val="Balloon Text"/>
    <w:basedOn w:val="Normal"/>
    <w:link w:val="BalloonTextChar"/>
    <w:uiPriority w:val="99"/>
    <w:semiHidden/>
    <w:unhideWhenUsed/>
    <w:rsid w:val="00473E90"/>
    <w:rPr>
      <w:rFonts w:ascii="Tahoma" w:hAnsi="Tahoma" w:cs="Tahoma"/>
      <w:sz w:val="16"/>
      <w:szCs w:val="16"/>
    </w:rPr>
  </w:style>
  <w:style w:type="character" w:customStyle="1" w:styleId="BalloonTextChar">
    <w:name w:val="Balloon Text Char"/>
    <w:basedOn w:val="DefaultParagraphFont"/>
    <w:link w:val="BalloonText"/>
    <w:uiPriority w:val="99"/>
    <w:semiHidden/>
    <w:rsid w:val="00473E9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2357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1674</Words>
  <Characters>9543</Characters>
  <Application>Microsoft Macintosh Word</Application>
  <DocSecurity>0</DocSecurity>
  <Lines>79</Lines>
  <Paragraphs>19</Paragraphs>
  <ScaleCrop>false</ScaleCrop>
  <HeadingPairs>
    <vt:vector size="2" baseType="variant">
      <vt:variant>
        <vt:lpstr>Title</vt:lpstr>
      </vt:variant>
      <vt:variant>
        <vt:i4>1</vt:i4>
      </vt:variant>
    </vt:vector>
  </HeadingPairs>
  <TitlesOfParts>
    <vt:vector size="1" baseType="lpstr">
      <vt:lpstr>Team Project</vt:lpstr>
    </vt:vector>
  </TitlesOfParts>
  <Company>Microsoft</Company>
  <LinksUpToDate>false</LinksUpToDate>
  <CharactersWithSpaces>11719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Project</dc:title>
  <dc:creator>Carolyn Seaman</dc:creator>
  <cp:lastModifiedBy>Marie desJardins</cp:lastModifiedBy>
  <cp:revision>2</cp:revision>
  <dcterms:created xsi:type="dcterms:W3CDTF">2013-09-23T14:34:00Z</dcterms:created>
  <dcterms:modified xsi:type="dcterms:W3CDTF">2013-09-23T14:34:00Z</dcterms:modified>
</cp:coreProperties>
</file>